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23643670"/>
        <w:docPartObj>
          <w:docPartGallery w:val="Cover Pages"/>
          <w:docPartUnique/>
        </w:docPartObj>
      </w:sdtPr>
      <w:sdtEndPr>
        <w:rPr>
          <w:rFonts w:ascii="Poppins" w:hAnsi="Poppins" w:cs="Poppins"/>
          <w:b/>
          <w:bCs/>
          <w:color w:val="00B050"/>
          <w:sz w:val="48"/>
          <w:szCs w:val="48"/>
          <w14:ligatures w14:val="none"/>
        </w:rPr>
      </w:sdtEndPr>
      <w:sdtContent>
        <w:p w14:paraId="7E3059F9" w14:textId="3C9EAA87" w:rsidR="00AC3B03" w:rsidRDefault="00AC3B03"/>
        <w:p w14:paraId="4CAB2E62" w14:textId="77777777" w:rsidR="00AC3B03" w:rsidRDefault="00AC3B03" w:rsidP="00AC3B03">
          <w:pPr>
            <w:widowControl w:val="0"/>
            <w:jc w:val="center"/>
            <w:rPr>
              <w:rFonts w:ascii="Poppins" w:hAnsi="Poppins" w:cs="Poppins"/>
              <w:b/>
              <w:bCs/>
              <w:sz w:val="48"/>
              <w:szCs w:val="48"/>
              <w14:ligatures w14:val="none"/>
            </w:rPr>
          </w:pPr>
          <w:r>
            <w:rPr>
              <w:rFonts w:ascii="Poppins" w:hAnsi="Poppins" w:cs="Poppins"/>
              <w:b/>
              <w:bCs/>
              <w:color w:val="00B050"/>
              <w:sz w:val="48"/>
              <w:szCs w:val="48"/>
              <w14:ligatures w14:val="none"/>
            </w:rPr>
            <w:t>[Insert name of your organisation]</w:t>
          </w:r>
          <w:r>
            <w:rPr>
              <w:rFonts w:ascii="Poppins" w:hAnsi="Poppins" w:cs="Poppins"/>
              <w:b/>
              <w:bCs/>
              <w:color w:val="333F48"/>
              <w:sz w:val="48"/>
              <w:szCs w:val="48"/>
              <w14:ligatures w14:val="none"/>
            </w:rPr>
            <w:br/>
          </w:r>
          <w:r>
            <w:rPr>
              <w:rFonts w:ascii="Poppins" w:hAnsi="Poppins" w:cs="Poppins"/>
              <w:b/>
              <w:bCs/>
              <w:sz w:val="48"/>
              <w:szCs w:val="48"/>
              <w14:ligatures w14:val="none"/>
            </w:rPr>
            <w:t xml:space="preserve">Safeguarding Adults Policy </w:t>
          </w:r>
        </w:p>
        <w:p w14:paraId="5E1F5505" w14:textId="77777777" w:rsidR="00AC3B03" w:rsidRDefault="00AC3B03" w:rsidP="00AC3B03">
          <w:pPr>
            <w:widowControl w:val="0"/>
            <w:jc w:val="center"/>
            <w:rPr>
              <w:rFonts w:ascii="Poppins" w:hAnsi="Poppins" w:cs="Poppins"/>
              <w:i/>
              <w:iCs/>
              <w:color w:val="333F48"/>
              <w:sz w:val="48"/>
              <w:szCs w:val="48"/>
              <w14:ligatures w14:val="none"/>
            </w:rPr>
          </w:pPr>
          <w:r>
            <w:rPr>
              <w:rFonts w:ascii="Poppins" w:hAnsi="Poppins" w:cs="Poppins"/>
              <w:b/>
              <w:bCs/>
              <w:sz w:val="48"/>
              <w:szCs w:val="48"/>
              <w14:ligatures w14:val="none"/>
            </w:rPr>
            <w:br/>
          </w:r>
          <w:r>
            <w:rPr>
              <w:rFonts w:ascii="Poppins" w:hAnsi="Poppins" w:cs="Poppins"/>
              <w:i/>
              <w:iCs/>
              <w:sz w:val="48"/>
              <w:szCs w:val="48"/>
              <w14:ligatures w14:val="none"/>
            </w:rPr>
            <w:t>(Skeleton Policy Template)</w:t>
          </w:r>
        </w:p>
        <w:p w14:paraId="730D7E79" w14:textId="77777777" w:rsidR="00AC3B03" w:rsidRDefault="00AC3B03" w:rsidP="00AC3B03">
          <w:pPr>
            <w:widowControl w:val="0"/>
            <w:spacing w:after="0"/>
            <w:rPr>
              <w:rFonts w:ascii="Poppins" w:hAnsi="Poppins" w:cs="Poppins"/>
              <w14:ligatures w14:val="none"/>
            </w:rPr>
          </w:pPr>
          <w:r>
            <w:rPr>
              <w:rFonts w:ascii="Poppins" w:hAnsi="Poppins" w:cs="Poppins"/>
              <w14:ligatures w14:val="none"/>
            </w:rPr>
            <w:t xml:space="preserve"> </w:t>
          </w:r>
        </w:p>
        <w:p w14:paraId="67B9EA1B" w14:textId="77777777" w:rsidR="00AC3B03" w:rsidRDefault="00AC3B03" w:rsidP="00AC3B03">
          <w:pPr>
            <w:spacing w:after="0"/>
            <w:rPr>
              <w:rFonts w:ascii="Poppins" w:hAnsi="Poppins" w:cs="Poppins"/>
              <w:i/>
              <w:iCs/>
              <w:color w:val="00B050"/>
              <w14:ligatures w14:val="none"/>
            </w:rPr>
          </w:pPr>
          <w:r>
            <w:rPr>
              <w:rFonts w:ascii="Poppins" w:hAnsi="Poppins" w:cs="Poppins"/>
              <w:i/>
              <w:iCs/>
              <w:color w:val="00B050"/>
              <w14:ligatures w14:val="none"/>
            </w:rPr>
            <w:t> </w:t>
          </w:r>
        </w:p>
        <w:p w14:paraId="6256FB47" w14:textId="77777777" w:rsidR="00AC3B03" w:rsidRDefault="00AC3B03" w:rsidP="00AC3B03">
          <w:pPr>
            <w:spacing w:after="0"/>
            <w:rPr>
              <w:rFonts w:ascii="Poppins" w:hAnsi="Poppins" w:cs="Poppins"/>
              <w:i/>
              <w:iCs/>
              <w14:ligatures w14:val="none"/>
            </w:rPr>
          </w:pPr>
          <w:r>
            <w:rPr>
              <w:rFonts w:ascii="Poppins" w:hAnsi="Poppins" w:cs="Poppins"/>
              <w:i/>
              <w:iCs/>
              <w14:ligatures w14:val="none"/>
            </w:rPr>
            <w:t> </w:t>
          </w:r>
        </w:p>
        <w:p w14:paraId="3DF2BB18" w14:textId="77777777" w:rsidR="00AC3B03" w:rsidRDefault="00AC3B03" w:rsidP="00AC3B03">
          <w:pPr>
            <w:widowControl w:val="0"/>
            <w:spacing w:after="0"/>
            <w:rPr>
              <w:rFonts w:ascii="Poppins" w:hAnsi="Poppins" w:cs="Poppins"/>
              <w:i/>
              <w:iCs/>
              <w:color w:val="333F48"/>
              <w:sz w:val="22"/>
              <w:szCs w:val="22"/>
              <w14:ligatures w14:val="none"/>
            </w:rPr>
          </w:pPr>
          <w:r>
            <w:rPr>
              <w:rFonts w:ascii="Poppins" w:hAnsi="Poppins" w:cs="Poppins"/>
              <w:i/>
              <w:iCs/>
              <w:sz w:val="22"/>
              <w:szCs w:val="22"/>
              <w14:ligatures w14:val="none"/>
            </w:rPr>
            <w:t xml:space="preserve">Policy Owner: </w:t>
          </w:r>
          <w:r>
            <w:rPr>
              <w:rFonts w:ascii="Poppins" w:hAnsi="Poppins" w:cs="Poppins"/>
              <w:i/>
              <w:iCs/>
              <w:color w:val="00B050"/>
              <w:sz w:val="22"/>
              <w:szCs w:val="22"/>
              <w14:ligatures w14:val="none"/>
            </w:rPr>
            <w:t>[insert name of policy owner]</w:t>
          </w:r>
        </w:p>
        <w:p w14:paraId="24005B91" w14:textId="77777777" w:rsidR="00AC3B03" w:rsidRDefault="00AC3B03" w:rsidP="00AC3B03">
          <w:pPr>
            <w:widowControl w:val="0"/>
            <w:spacing w:after="0"/>
            <w:rPr>
              <w:rFonts w:ascii="Poppins" w:hAnsi="Poppins" w:cs="Poppins"/>
              <w:i/>
              <w:iCs/>
              <w:color w:val="333F48"/>
              <w:sz w:val="22"/>
              <w:szCs w:val="22"/>
              <w14:ligatures w14:val="none"/>
            </w:rPr>
          </w:pPr>
          <w:r>
            <w:rPr>
              <w:rFonts w:ascii="Poppins" w:hAnsi="Poppins" w:cs="Poppins"/>
              <w:i/>
              <w:iCs/>
              <w:sz w:val="22"/>
              <w:szCs w:val="22"/>
              <w14:ligatures w14:val="none"/>
            </w:rPr>
            <w:t xml:space="preserve">Policy approved by: </w:t>
          </w:r>
          <w:r>
            <w:rPr>
              <w:rFonts w:ascii="Poppins" w:hAnsi="Poppins" w:cs="Poppins"/>
              <w:i/>
              <w:iCs/>
              <w:color w:val="00B050"/>
              <w:sz w:val="22"/>
              <w:szCs w:val="22"/>
              <w14:ligatures w14:val="none"/>
            </w:rPr>
            <w:t>[insert name of relevant committee of official]</w:t>
          </w:r>
        </w:p>
        <w:p w14:paraId="3CC586F8" w14:textId="77777777" w:rsidR="00AC3B03" w:rsidRDefault="00AC3B03" w:rsidP="00AC3B03">
          <w:pPr>
            <w:widowControl w:val="0"/>
            <w:spacing w:after="0"/>
            <w:rPr>
              <w:rFonts w:ascii="Poppins" w:hAnsi="Poppins" w:cs="Poppins"/>
              <w:i/>
              <w:iCs/>
              <w:color w:val="333F48"/>
              <w:sz w:val="22"/>
              <w:szCs w:val="22"/>
              <w14:ligatures w14:val="none"/>
            </w:rPr>
          </w:pPr>
          <w:r>
            <w:rPr>
              <w:rFonts w:ascii="Poppins" w:hAnsi="Poppins" w:cs="Poppins"/>
              <w:i/>
              <w:iCs/>
              <w:sz w:val="22"/>
              <w:szCs w:val="22"/>
              <w14:ligatures w14:val="none"/>
            </w:rPr>
            <w:t xml:space="preserve">Date Policy approved: </w:t>
          </w:r>
          <w:r>
            <w:rPr>
              <w:rFonts w:ascii="Poppins" w:hAnsi="Poppins" w:cs="Poppins"/>
              <w:i/>
              <w:iCs/>
              <w:color w:val="00B050"/>
              <w:sz w:val="22"/>
              <w:szCs w:val="22"/>
              <w14:ligatures w14:val="none"/>
            </w:rPr>
            <w:t>[insert date]</w:t>
          </w:r>
        </w:p>
        <w:p w14:paraId="00D7A1E7" w14:textId="77777777" w:rsidR="00AC3B03" w:rsidRDefault="00AC3B03" w:rsidP="00AC3B03">
          <w:pPr>
            <w:spacing w:after="0" w:line="256" w:lineRule="auto"/>
            <w:rPr>
              <w:rFonts w:ascii="Poppins" w:hAnsi="Poppins" w:cs="Poppins"/>
              <w:i/>
              <w:iCs/>
              <w:color w:val="00B050"/>
              <w:sz w:val="22"/>
              <w:szCs w:val="22"/>
              <w14:ligatures w14:val="none"/>
            </w:rPr>
          </w:pPr>
          <w:r>
            <w:rPr>
              <w:rFonts w:ascii="Poppins" w:hAnsi="Poppins" w:cs="Poppins"/>
              <w:i/>
              <w:iCs/>
              <w:sz w:val="22"/>
              <w:szCs w:val="22"/>
              <w14:ligatures w14:val="none"/>
            </w:rPr>
            <w:t xml:space="preserve">Next review Date: </w:t>
          </w:r>
          <w:r>
            <w:rPr>
              <w:rFonts w:ascii="Poppins" w:hAnsi="Poppins" w:cs="Poppins"/>
              <w:i/>
              <w:iCs/>
              <w:color w:val="00B050"/>
              <w:sz w:val="22"/>
              <w:szCs w:val="22"/>
              <w14:ligatures w14:val="none"/>
            </w:rPr>
            <w:t>[insert date]</w:t>
          </w:r>
        </w:p>
        <w:p w14:paraId="6B6ACB2B" w14:textId="77777777" w:rsidR="00AC3B03" w:rsidRDefault="00AC3B03" w:rsidP="00AC3B03">
          <w:pPr>
            <w:widowControl w:val="0"/>
            <w:rPr>
              <w14:ligatures w14:val="none"/>
            </w:rPr>
          </w:pPr>
          <w:r>
            <w:rPr>
              <w14:ligatures w14:val="none"/>
            </w:rPr>
            <w:t> </w:t>
          </w:r>
        </w:p>
        <w:p w14:paraId="47950958" w14:textId="7B012FEC" w:rsidR="00AC3B03" w:rsidRDefault="00AC3B03" w:rsidP="00AC3B03">
          <w:pPr>
            <w:widowControl w:val="0"/>
            <w:jc w:val="center"/>
            <w:rPr>
              <w14:ligatures w14:val="none"/>
            </w:rPr>
          </w:pPr>
          <w:r>
            <w:rPr>
              <w:rFonts w:ascii="Poppins" w:hAnsi="Poppins" w:cs="Poppins"/>
              <w:b/>
              <w:bCs/>
              <w:sz w:val="48"/>
              <w:szCs w:val="48"/>
              <w14:ligatures w14:val="none"/>
            </w:rPr>
            <w:br/>
          </w:r>
        </w:p>
        <w:p w14:paraId="110D9DB9" w14:textId="3B9441FF" w:rsidR="00AC3B03" w:rsidRDefault="00000000">
          <w:pPr>
            <w:spacing w:after="160" w:line="259" w:lineRule="auto"/>
            <w:rPr>
              <w:rFonts w:ascii="Poppins" w:hAnsi="Poppins" w:cs="Poppins"/>
              <w:b/>
              <w:bCs/>
              <w:color w:val="00B050"/>
              <w:sz w:val="48"/>
              <w:szCs w:val="48"/>
              <w14:ligatures w14:val="none"/>
            </w:rPr>
          </w:pPr>
        </w:p>
      </w:sdtContent>
    </w:sdt>
    <w:p w14:paraId="2736D905" w14:textId="77777777" w:rsidR="0051340C" w:rsidRDefault="0051340C" w:rsidP="0015357D">
      <w:pPr>
        <w:widowControl w:val="0"/>
        <w:jc w:val="center"/>
        <w:rPr>
          <w:rFonts w:ascii="Poppins" w:hAnsi="Poppins" w:cs="Poppins"/>
          <w:b/>
          <w:bCs/>
          <w:color w:val="00B050"/>
          <w:sz w:val="48"/>
          <w:szCs w:val="48"/>
          <w14:ligatures w14:val="none"/>
        </w:rPr>
      </w:pPr>
    </w:p>
    <w:p w14:paraId="0DF8BAEB" w14:textId="77777777" w:rsidR="0051340C" w:rsidRDefault="0051340C" w:rsidP="0015357D">
      <w:pPr>
        <w:widowControl w:val="0"/>
        <w:jc w:val="center"/>
        <w:rPr>
          <w:rFonts w:ascii="Poppins" w:hAnsi="Poppins" w:cs="Poppins"/>
          <w:b/>
          <w:bCs/>
          <w:color w:val="00B050"/>
          <w:sz w:val="48"/>
          <w:szCs w:val="48"/>
          <w14:ligatures w14:val="none"/>
        </w:rPr>
      </w:pPr>
    </w:p>
    <w:p w14:paraId="531D8EC5" w14:textId="77777777" w:rsidR="0015357D" w:rsidRDefault="0015357D" w:rsidP="0015357D">
      <w:pPr>
        <w:widowControl w:val="0"/>
        <w:rPr>
          <w14:ligatures w14:val="none"/>
        </w:rPr>
      </w:pPr>
      <w:r>
        <w:rPr>
          <w14:ligatures w14:val="none"/>
        </w:rPr>
        <w:t> </w:t>
      </w:r>
    </w:p>
    <w:p w14:paraId="2E00FBF7" w14:textId="2F2FD15C" w:rsidR="0015357D" w:rsidRDefault="0015357D"/>
    <w:p w14:paraId="587F8372" w14:textId="77777777" w:rsidR="0015357D" w:rsidRDefault="0015357D">
      <w:pPr>
        <w:spacing w:after="160" w:line="259" w:lineRule="auto"/>
      </w:pPr>
      <w:r>
        <w:br w:type="page"/>
      </w:r>
    </w:p>
    <w:p w14:paraId="75B38102" w14:textId="77777777" w:rsidR="0015357D" w:rsidRDefault="0015357D" w:rsidP="0015357D">
      <w:pPr>
        <w:widowControl w:val="0"/>
        <w:rPr>
          <w:rFonts w:ascii="Poppins" w:hAnsi="Poppins" w:cs="Poppins"/>
          <w:b/>
          <w:bCs/>
          <w:sz w:val="28"/>
          <w:szCs w:val="28"/>
          <w14:ligatures w14:val="none"/>
        </w:rPr>
      </w:pPr>
      <w:r>
        <w:rPr>
          <w:rFonts w:ascii="Poppins" w:hAnsi="Poppins" w:cs="Poppins"/>
          <w:b/>
          <w:bCs/>
          <w:sz w:val="28"/>
          <w:szCs w:val="28"/>
          <w14:ligatures w14:val="none"/>
        </w:rPr>
        <w:lastRenderedPageBreak/>
        <w:t>Contents</w:t>
      </w:r>
    </w:p>
    <w:p w14:paraId="02691E65" w14:textId="77777777" w:rsidR="0015357D" w:rsidRDefault="0015357D" w:rsidP="0015357D">
      <w:pPr>
        <w:widowControl w:val="0"/>
        <w:rPr>
          <w:rFonts w:ascii="Poppins" w:hAnsi="Poppins" w:cs="Poppins"/>
          <w:b/>
          <w:bCs/>
          <w:sz w:val="28"/>
          <w:szCs w:val="28"/>
          <w14:ligatures w14:val="none"/>
        </w:rPr>
      </w:pPr>
      <w:r>
        <w:rPr>
          <w:rFonts w:ascii="Poppins" w:hAnsi="Poppins" w:cs="Poppins"/>
          <w:b/>
          <w:bCs/>
          <w:sz w:val="28"/>
          <w:szCs w:val="28"/>
          <w14:ligatures w14:val="none"/>
        </w:rPr>
        <w:t> </w:t>
      </w:r>
    </w:p>
    <w:p w14:paraId="15BFB520" w14:textId="6738BB64" w:rsidR="0015357D" w:rsidRDefault="0015357D" w:rsidP="0015357D">
      <w:pPr>
        <w:widowControl w:val="0"/>
        <w:rPr>
          <w:rFonts w:ascii="Poppins" w:hAnsi="Poppins" w:cs="Poppins"/>
          <w:sz w:val="22"/>
          <w:szCs w:val="22"/>
          <w14:ligatures w14:val="none"/>
        </w:rPr>
      </w:pPr>
      <w:r>
        <w:rPr>
          <w:rFonts w:ascii="Poppins" w:hAnsi="Poppins" w:cs="Poppins"/>
          <w:b/>
          <w:bCs/>
          <w:sz w:val="22"/>
          <w:szCs w:val="22"/>
          <w14:ligatures w14:val="none"/>
        </w:rPr>
        <w:t xml:space="preserve">Page </w:t>
      </w:r>
      <w:r w:rsidRPr="0051340C">
        <w:rPr>
          <w:rFonts w:ascii="Poppins" w:hAnsi="Poppins" w:cs="Poppins"/>
          <w:b/>
          <w:bCs/>
          <w:color w:val="00B050"/>
          <w:sz w:val="22"/>
          <w:szCs w:val="22"/>
          <w14:ligatures w14:val="none"/>
        </w:rPr>
        <w:t>XXXX</w:t>
      </w:r>
      <w:r>
        <w:rPr>
          <w:rFonts w:ascii="Poppins" w:hAnsi="Poppins" w:cs="Poppins"/>
          <w:b/>
          <w:bCs/>
          <w:sz w:val="22"/>
          <w:szCs w:val="22"/>
          <w14:ligatures w14:val="none"/>
        </w:rPr>
        <w:tab/>
      </w:r>
      <w:r>
        <w:rPr>
          <w:rFonts w:ascii="Poppins" w:hAnsi="Poppins" w:cs="Poppins"/>
          <w:b/>
          <w:bCs/>
          <w:sz w:val="22"/>
          <w:szCs w:val="22"/>
          <w14:ligatures w14:val="none"/>
        </w:rPr>
        <w:tab/>
      </w:r>
      <w:r>
        <w:rPr>
          <w:rFonts w:ascii="Poppins" w:hAnsi="Poppins" w:cs="Poppins"/>
          <w:sz w:val="22"/>
          <w:szCs w:val="22"/>
          <w14:ligatures w14:val="none"/>
        </w:rPr>
        <w:t>Mission Statement/Introduction</w:t>
      </w:r>
    </w:p>
    <w:p w14:paraId="76945B73" w14:textId="05AE570F" w:rsidR="0015357D" w:rsidRDefault="0015357D" w:rsidP="0015357D">
      <w:pPr>
        <w:widowControl w:val="0"/>
        <w:rPr>
          <w:rFonts w:ascii="Poppins" w:hAnsi="Poppins" w:cs="Poppins"/>
          <w:sz w:val="22"/>
          <w:szCs w:val="22"/>
          <w14:ligatures w14:val="none"/>
        </w:rPr>
      </w:pPr>
      <w:r>
        <w:rPr>
          <w:rFonts w:ascii="Poppins" w:hAnsi="Poppins" w:cs="Poppins"/>
          <w:b/>
          <w:bCs/>
          <w:sz w:val="22"/>
          <w:szCs w:val="22"/>
          <w14:ligatures w14:val="none"/>
        </w:rPr>
        <w:t xml:space="preserve">Page </w:t>
      </w:r>
      <w:r w:rsidRPr="0051340C">
        <w:rPr>
          <w:rFonts w:ascii="Poppins" w:hAnsi="Poppins" w:cs="Poppins"/>
          <w:b/>
          <w:bCs/>
          <w:color w:val="00B050"/>
          <w:sz w:val="22"/>
          <w:szCs w:val="22"/>
          <w14:ligatures w14:val="none"/>
        </w:rPr>
        <w:t>XXXX</w:t>
      </w:r>
      <w:r w:rsidRPr="0051340C">
        <w:rPr>
          <w:rFonts w:ascii="Poppins" w:hAnsi="Poppins" w:cs="Poppins"/>
          <w:b/>
          <w:bCs/>
          <w:color w:val="00B050"/>
          <w:sz w:val="22"/>
          <w:szCs w:val="22"/>
          <w14:ligatures w14:val="none"/>
        </w:rPr>
        <w:tab/>
      </w:r>
      <w:r>
        <w:rPr>
          <w:rFonts w:ascii="Poppins" w:hAnsi="Poppins" w:cs="Poppins"/>
          <w:b/>
          <w:bCs/>
          <w:sz w:val="22"/>
          <w:szCs w:val="22"/>
          <w14:ligatures w14:val="none"/>
        </w:rPr>
        <w:tab/>
      </w:r>
      <w:r>
        <w:rPr>
          <w:rFonts w:ascii="Poppins" w:hAnsi="Poppins" w:cs="Poppins"/>
          <w:sz w:val="22"/>
          <w:szCs w:val="22"/>
          <w14:ligatures w14:val="none"/>
        </w:rPr>
        <w:t>Policy Statement</w:t>
      </w:r>
    </w:p>
    <w:p w14:paraId="34853EEB" w14:textId="59E93C08" w:rsidR="0015357D" w:rsidRDefault="0015357D" w:rsidP="0015357D">
      <w:pPr>
        <w:widowControl w:val="0"/>
        <w:rPr>
          <w:rFonts w:ascii="Poppins" w:hAnsi="Poppins" w:cs="Poppins"/>
          <w:sz w:val="22"/>
          <w:szCs w:val="22"/>
          <w14:ligatures w14:val="none"/>
        </w:rPr>
      </w:pPr>
      <w:r>
        <w:rPr>
          <w:rFonts w:ascii="Poppins" w:hAnsi="Poppins" w:cs="Poppins"/>
          <w:b/>
          <w:bCs/>
          <w:sz w:val="22"/>
          <w:szCs w:val="22"/>
          <w14:ligatures w14:val="none"/>
        </w:rPr>
        <w:t>Page</w:t>
      </w:r>
      <w:r w:rsidRPr="0051340C">
        <w:rPr>
          <w:rFonts w:ascii="Poppins" w:hAnsi="Poppins" w:cs="Poppins"/>
          <w:b/>
          <w:bCs/>
          <w:color w:val="00B050"/>
          <w:sz w:val="22"/>
          <w:szCs w:val="22"/>
          <w14:ligatures w14:val="none"/>
        </w:rPr>
        <w:t xml:space="preserve"> XXXX</w:t>
      </w:r>
      <w:r>
        <w:rPr>
          <w:rFonts w:ascii="Poppins" w:hAnsi="Poppins" w:cs="Poppins"/>
          <w:b/>
          <w:bCs/>
          <w:sz w:val="22"/>
          <w:szCs w:val="22"/>
          <w14:ligatures w14:val="none"/>
        </w:rPr>
        <w:tab/>
      </w:r>
      <w:r>
        <w:rPr>
          <w:rFonts w:ascii="Poppins" w:hAnsi="Poppins" w:cs="Poppins"/>
          <w:b/>
          <w:bCs/>
          <w:sz w:val="22"/>
          <w:szCs w:val="22"/>
          <w14:ligatures w14:val="none"/>
        </w:rPr>
        <w:tab/>
      </w:r>
      <w:r>
        <w:rPr>
          <w:rFonts w:ascii="Poppins" w:hAnsi="Poppins" w:cs="Poppins"/>
          <w:sz w:val="22"/>
          <w:szCs w:val="22"/>
          <w14:ligatures w14:val="none"/>
        </w:rPr>
        <w:t>Scope</w:t>
      </w:r>
    </w:p>
    <w:p w14:paraId="76CB85D3" w14:textId="599A2B21" w:rsidR="0015357D" w:rsidRDefault="0015357D" w:rsidP="0015357D">
      <w:pPr>
        <w:widowControl w:val="0"/>
        <w:rPr>
          <w:rFonts w:ascii="Poppins" w:hAnsi="Poppins" w:cs="Poppins"/>
          <w:sz w:val="22"/>
          <w:szCs w:val="22"/>
          <w14:ligatures w14:val="none"/>
        </w:rPr>
      </w:pPr>
      <w:r>
        <w:rPr>
          <w:rFonts w:ascii="Poppins" w:hAnsi="Poppins" w:cs="Poppins"/>
          <w:b/>
          <w:bCs/>
          <w:sz w:val="22"/>
          <w:szCs w:val="22"/>
          <w14:ligatures w14:val="none"/>
        </w:rPr>
        <w:t xml:space="preserve">Page </w:t>
      </w:r>
      <w:r w:rsidR="0051340C" w:rsidRPr="0051340C">
        <w:rPr>
          <w:rFonts w:ascii="Poppins" w:hAnsi="Poppins" w:cs="Poppins"/>
          <w:b/>
          <w:bCs/>
          <w:color w:val="00B050"/>
          <w:sz w:val="22"/>
          <w:szCs w:val="22"/>
          <w14:ligatures w14:val="none"/>
        </w:rPr>
        <w:t>XXXX</w:t>
      </w:r>
      <w:r>
        <w:rPr>
          <w:rFonts w:ascii="Poppins" w:hAnsi="Poppins" w:cs="Poppins"/>
          <w:b/>
          <w:bCs/>
          <w:sz w:val="22"/>
          <w:szCs w:val="22"/>
          <w14:ligatures w14:val="none"/>
        </w:rPr>
        <w:tab/>
      </w:r>
      <w:r>
        <w:rPr>
          <w:rFonts w:ascii="Poppins" w:hAnsi="Poppins" w:cs="Poppins"/>
          <w:b/>
          <w:bCs/>
          <w:sz w:val="22"/>
          <w:szCs w:val="22"/>
          <w14:ligatures w14:val="none"/>
        </w:rPr>
        <w:tab/>
      </w:r>
      <w:r>
        <w:rPr>
          <w:rFonts w:ascii="Poppins" w:hAnsi="Poppins" w:cs="Poppins"/>
          <w:sz w:val="22"/>
          <w:szCs w:val="22"/>
          <w14:ligatures w14:val="none"/>
        </w:rPr>
        <w:t>Purpose</w:t>
      </w:r>
    </w:p>
    <w:p w14:paraId="78D9E24A" w14:textId="66F6C98D" w:rsidR="0015357D" w:rsidRDefault="0015357D" w:rsidP="0015357D">
      <w:pPr>
        <w:widowControl w:val="0"/>
        <w:rPr>
          <w:rFonts w:ascii="Poppins" w:hAnsi="Poppins" w:cs="Poppins"/>
          <w:sz w:val="22"/>
          <w:szCs w:val="22"/>
          <w14:ligatures w14:val="none"/>
        </w:rPr>
      </w:pPr>
      <w:r>
        <w:rPr>
          <w:rFonts w:ascii="Poppins" w:hAnsi="Poppins" w:cs="Poppins"/>
          <w:b/>
          <w:bCs/>
          <w:sz w:val="22"/>
          <w:szCs w:val="22"/>
          <w14:ligatures w14:val="none"/>
        </w:rPr>
        <w:t xml:space="preserve">Page </w:t>
      </w:r>
      <w:r w:rsidR="0051340C" w:rsidRPr="0051340C">
        <w:rPr>
          <w:rFonts w:ascii="Poppins" w:hAnsi="Poppins" w:cs="Poppins"/>
          <w:b/>
          <w:bCs/>
          <w:color w:val="00B050"/>
          <w:sz w:val="22"/>
          <w:szCs w:val="22"/>
          <w14:ligatures w14:val="none"/>
        </w:rPr>
        <w:t>XXXX</w:t>
      </w:r>
      <w:r>
        <w:rPr>
          <w:rFonts w:ascii="Poppins" w:hAnsi="Poppins" w:cs="Poppins"/>
          <w:b/>
          <w:bCs/>
          <w:sz w:val="22"/>
          <w:szCs w:val="22"/>
          <w14:ligatures w14:val="none"/>
        </w:rPr>
        <w:tab/>
      </w:r>
      <w:r>
        <w:rPr>
          <w:rFonts w:ascii="Poppins" w:hAnsi="Poppins" w:cs="Poppins"/>
          <w:b/>
          <w:bCs/>
          <w:sz w:val="22"/>
          <w:szCs w:val="22"/>
          <w14:ligatures w14:val="none"/>
        </w:rPr>
        <w:tab/>
      </w:r>
      <w:r>
        <w:rPr>
          <w:rFonts w:ascii="Poppins" w:hAnsi="Poppins" w:cs="Poppins"/>
          <w:sz w:val="22"/>
          <w:szCs w:val="22"/>
          <w14:ligatures w14:val="none"/>
        </w:rPr>
        <w:t>Implementation</w:t>
      </w:r>
    </w:p>
    <w:p w14:paraId="59CB2DC9" w14:textId="77C82C0B" w:rsidR="0015357D" w:rsidRDefault="0015357D" w:rsidP="0015357D">
      <w:pPr>
        <w:widowControl w:val="0"/>
        <w:rPr>
          <w:rFonts w:ascii="Poppins" w:hAnsi="Poppins" w:cs="Poppins"/>
          <w:sz w:val="22"/>
          <w:szCs w:val="22"/>
          <w14:ligatures w14:val="none"/>
        </w:rPr>
      </w:pPr>
      <w:r>
        <w:rPr>
          <w:rFonts w:ascii="Poppins" w:hAnsi="Poppins" w:cs="Poppins"/>
          <w:b/>
          <w:bCs/>
          <w:sz w:val="22"/>
          <w:szCs w:val="22"/>
          <w14:ligatures w14:val="none"/>
        </w:rPr>
        <w:t xml:space="preserve">Page </w:t>
      </w:r>
      <w:r w:rsidR="0051340C" w:rsidRPr="0051340C">
        <w:rPr>
          <w:rFonts w:ascii="Poppins" w:hAnsi="Poppins" w:cs="Poppins"/>
          <w:b/>
          <w:bCs/>
          <w:color w:val="00B050"/>
          <w:sz w:val="22"/>
          <w:szCs w:val="22"/>
          <w14:ligatures w14:val="none"/>
        </w:rPr>
        <w:t>XXXX</w:t>
      </w:r>
      <w:r w:rsidRPr="0051340C">
        <w:rPr>
          <w:rFonts w:ascii="Poppins" w:hAnsi="Poppins" w:cs="Poppins"/>
          <w:b/>
          <w:bCs/>
          <w:color w:val="00B050"/>
          <w:sz w:val="22"/>
          <w:szCs w:val="22"/>
          <w14:ligatures w14:val="none"/>
        </w:rPr>
        <w:tab/>
      </w:r>
      <w:r>
        <w:rPr>
          <w:rFonts w:ascii="Poppins" w:hAnsi="Poppins" w:cs="Poppins"/>
          <w:b/>
          <w:bCs/>
          <w:sz w:val="22"/>
          <w:szCs w:val="22"/>
          <w14:ligatures w14:val="none"/>
        </w:rPr>
        <w:tab/>
      </w:r>
      <w:r>
        <w:rPr>
          <w:rFonts w:ascii="Poppins" w:hAnsi="Poppins" w:cs="Poppins"/>
          <w:sz w:val="22"/>
          <w:szCs w:val="22"/>
          <w14:ligatures w14:val="none"/>
        </w:rPr>
        <w:t>Legislation—What is Adult Safeguarding?</w:t>
      </w:r>
    </w:p>
    <w:p w14:paraId="62A8706D" w14:textId="6C254C68" w:rsidR="0015357D" w:rsidRDefault="0015357D" w:rsidP="0015357D">
      <w:pPr>
        <w:widowControl w:val="0"/>
        <w:rPr>
          <w:rFonts w:ascii="Poppins" w:hAnsi="Poppins" w:cs="Poppins"/>
          <w:sz w:val="22"/>
          <w:szCs w:val="22"/>
          <w14:ligatures w14:val="none"/>
        </w:rPr>
      </w:pPr>
      <w:r>
        <w:rPr>
          <w:rFonts w:ascii="Poppins" w:hAnsi="Poppins" w:cs="Poppins"/>
          <w:b/>
          <w:bCs/>
          <w:sz w:val="22"/>
          <w:szCs w:val="22"/>
          <w14:ligatures w14:val="none"/>
        </w:rPr>
        <w:t xml:space="preserve">Page </w:t>
      </w:r>
      <w:r w:rsidR="0051340C" w:rsidRPr="0051340C">
        <w:rPr>
          <w:rFonts w:ascii="Poppins" w:hAnsi="Poppins" w:cs="Poppins"/>
          <w:b/>
          <w:bCs/>
          <w:color w:val="00B050"/>
          <w:sz w:val="22"/>
          <w:szCs w:val="22"/>
          <w14:ligatures w14:val="none"/>
        </w:rPr>
        <w:t>XXXX</w:t>
      </w:r>
      <w:r>
        <w:rPr>
          <w:rFonts w:ascii="Poppins" w:hAnsi="Poppins" w:cs="Poppins"/>
          <w:b/>
          <w:bCs/>
          <w:sz w:val="22"/>
          <w:szCs w:val="22"/>
          <w14:ligatures w14:val="none"/>
        </w:rPr>
        <w:tab/>
      </w:r>
      <w:r>
        <w:rPr>
          <w:rFonts w:ascii="Poppins" w:hAnsi="Poppins" w:cs="Poppins"/>
          <w:b/>
          <w:bCs/>
          <w:sz w:val="22"/>
          <w:szCs w:val="22"/>
          <w14:ligatures w14:val="none"/>
        </w:rPr>
        <w:tab/>
      </w:r>
      <w:r>
        <w:rPr>
          <w:rFonts w:ascii="Poppins" w:hAnsi="Poppins" w:cs="Poppins"/>
          <w:sz w:val="22"/>
          <w:szCs w:val="22"/>
          <w14:ligatures w14:val="none"/>
        </w:rPr>
        <w:t>Additional Policies</w:t>
      </w:r>
    </w:p>
    <w:p w14:paraId="72EE01D3" w14:textId="12036AE7" w:rsidR="0015357D" w:rsidRDefault="0015357D" w:rsidP="0015357D">
      <w:pPr>
        <w:widowControl w:val="0"/>
        <w:rPr>
          <w:rFonts w:ascii="Poppins" w:hAnsi="Poppins" w:cs="Poppins"/>
          <w:sz w:val="22"/>
          <w:szCs w:val="22"/>
          <w14:ligatures w14:val="none"/>
        </w:rPr>
      </w:pPr>
      <w:r>
        <w:rPr>
          <w:rFonts w:ascii="Poppins" w:hAnsi="Poppins" w:cs="Poppins"/>
          <w:b/>
          <w:bCs/>
          <w:sz w:val="22"/>
          <w:szCs w:val="22"/>
          <w14:ligatures w14:val="none"/>
        </w:rPr>
        <w:t xml:space="preserve">Page </w:t>
      </w:r>
      <w:r w:rsidR="0051340C" w:rsidRPr="0051340C">
        <w:rPr>
          <w:rFonts w:ascii="Poppins" w:hAnsi="Poppins" w:cs="Poppins"/>
          <w:b/>
          <w:bCs/>
          <w:color w:val="00B050"/>
          <w:sz w:val="22"/>
          <w:szCs w:val="22"/>
          <w14:ligatures w14:val="none"/>
        </w:rPr>
        <w:t>XXXX</w:t>
      </w:r>
      <w:r w:rsidRPr="0051340C">
        <w:rPr>
          <w:rFonts w:ascii="Poppins" w:hAnsi="Poppins" w:cs="Poppins"/>
          <w:b/>
          <w:bCs/>
          <w:color w:val="00B050"/>
          <w:sz w:val="22"/>
          <w:szCs w:val="22"/>
          <w14:ligatures w14:val="none"/>
        </w:rPr>
        <w:tab/>
      </w:r>
      <w:r>
        <w:rPr>
          <w:rFonts w:ascii="Poppins" w:hAnsi="Poppins" w:cs="Poppins"/>
          <w:b/>
          <w:bCs/>
          <w:sz w:val="22"/>
          <w:szCs w:val="22"/>
          <w14:ligatures w14:val="none"/>
        </w:rPr>
        <w:tab/>
      </w:r>
      <w:r>
        <w:rPr>
          <w:rFonts w:ascii="Poppins" w:hAnsi="Poppins" w:cs="Poppins"/>
          <w:sz w:val="22"/>
          <w:szCs w:val="22"/>
          <w14:ligatures w14:val="none"/>
        </w:rPr>
        <w:t>Receiving and Managing Concerns (Overview)</w:t>
      </w:r>
    </w:p>
    <w:p w14:paraId="2FC90200" w14:textId="1EE12F27" w:rsidR="0015357D" w:rsidRDefault="0015357D" w:rsidP="0015357D">
      <w:pPr>
        <w:widowControl w:val="0"/>
        <w:rPr>
          <w:rFonts w:ascii="Poppins" w:hAnsi="Poppins" w:cs="Poppins"/>
          <w:sz w:val="22"/>
          <w:szCs w:val="22"/>
          <w14:ligatures w14:val="none"/>
        </w:rPr>
      </w:pPr>
      <w:r>
        <w:rPr>
          <w:rFonts w:ascii="Poppins" w:hAnsi="Poppins" w:cs="Poppins"/>
          <w:b/>
          <w:bCs/>
          <w:sz w:val="22"/>
          <w:szCs w:val="22"/>
          <w14:ligatures w14:val="none"/>
        </w:rPr>
        <w:t xml:space="preserve">Page </w:t>
      </w:r>
      <w:r w:rsidR="0051340C" w:rsidRPr="0051340C">
        <w:rPr>
          <w:rFonts w:ascii="Poppins" w:hAnsi="Poppins" w:cs="Poppins"/>
          <w:b/>
          <w:bCs/>
          <w:color w:val="00B050"/>
          <w:sz w:val="22"/>
          <w:szCs w:val="22"/>
          <w14:ligatures w14:val="none"/>
        </w:rPr>
        <w:t>XXXX</w:t>
      </w:r>
      <w:r>
        <w:rPr>
          <w:rFonts w:ascii="Poppins" w:hAnsi="Poppins" w:cs="Poppins"/>
          <w:b/>
          <w:bCs/>
          <w:sz w:val="22"/>
          <w:szCs w:val="22"/>
          <w14:ligatures w14:val="none"/>
        </w:rPr>
        <w:tab/>
      </w:r>
      <w:r>
        <w:rPr>
          <w:rFonts w:ascii="Poppins" w:hAnsi="Poppins" w:cs="Poppins"/>
          <w:b/>
          <w:bCs/>
          <w:sz w:val="22"/>
          <w:szCs w:val="22"/>
          <w14:ligatures w14:val="none"/>
        </w:rPr>
        <w:tab/>
      </w:r>
      <w:r>
        <w:rPr>
          <w:rFonts w:ascii="Poppins" w:hAnsi="Poppins" w:cs="Poppins"/>
          <w:sz w:val="22"/>
          <w:szCs w:val="22"/>
          <w14:ligatures w14:val="none"/>
        </w:rPr>
        <w:t>Whistleblowing</w:t>
      </w:r>
    </w:p>
    <w:p w14:paraId="4D5E87B3" w14:textId="5F7511C3" w:rsidR="0015357D" w:rsidRDefault="0015357D" w:rsidP="0015357D">
      <w:pPr>
        <w:widowControl w:val="0"/>
        <w:rPr>
          <w:rFonts w:ascii="Poppins" w:hAnsi="Poppins" w:cs="Poppins"/>
          <w:sz w:val="22"/>
          <w:szCs w:val="22"/>
          <w14:ligatures w14:val="none"/>
        </w:rPr>
      </w:pPr>
      <w:r>
        <w:rPr>
          <w:rFonts w:ascii="Poppins" w:hAnsi="Poppins" w:cs="Poppins"/>
          <w:b/>
          <w:bCs/>
          <w:sz w:val="22"/>
          <w:szCs w:val="22"/>
          <w14:ligatures w14:val="none"/>
        </w:rPr>
        <w:t xml:space="preserve">Page </w:t>
      </w:r>
      <w:r w:rsidR="0051340C" w:rsidRPr="0051340C">
        <w:rPr>
          <w:rFonts w:ascii="Poppins" w:hAnsi="Poppins" w:cs="Poppins"/>
          <w:b/>
          <w:bCs/>
          <w:color w:val="00B050"/>
          <w:sz w:val="22"/>
          <w:szCs w:val="22"/>
          <w14:ligatures w14:val="none"/>
        </w:rPr>
        <w:t>XXXX</w:t>
      </w:r>
      <w:r>
        <w:rPr>
          <w:rFonts w:ascii="Poppins" w:hAnsi="Poppins" w:cs="Poppins"/>
          <w:b/>
          <w:bCs/>
          <w:sz w:val="22"/>
          <w:szCs w:val="22"/>
          <w14:ligatures w14:val="none"/>
        </w:rPr>
        <w:tab/>
      </w:r>
      <w:r>
        <w:rPr>
          <w:rFonts w:ascii="Poppins" w:hAnsi="Poppins" w:cs="Poppins"/>
          <w:b/>
          <w:bCs/>
          <w:sz w:val="22"/>
          <w:szCs w:val="22"/>
          <w14:ligatures w14:val="none"/>
        </w:rPr>
        <w:tab/>
      </w:r>
      <w:r>
        <w:rPr>
          <w:rFonts w:ascii="Poppins" w:hAnsi="Poppins" w:cs="Poppins"/>
          <w:sz w:val="22"/>
          <w:szCs w:val="22"/>
          <w14:ligatures w14:val="none"/>
        </w:rPr>
        <w:t>Sources of Information and Support</w:t>
      </w:r>
    </w:p>
    <w:p w14:paraId="3E88C5BA" w14:textId="77777777" w:rsidR="0015357D" w:rsidRDefault="0015357D" w:rsidP="0015357D">
      <w:pPr>
        <w:widowControl w:val="0"/>
        <w:rPr>
          <w14:ligatures w14:val="none"/>
        </w:rPr>
      </w:pPr>
      <w:r>
        <w:rPr>
          <w14:ligatures w14:val="none"/>
        </w:rPr>
        <w:t> </w:t>
      </w:r>
    </w:p>
    <w:p w14:paraId="1BE15969" w14:textId="49D3C618" w:rsidR="0051340C" w:rsidRDefault="0051340C"/>
    <w:p w14:paraId="5C6364C1" w14:textId="77777777" w:rsidR="0051340C" w:rsidRDefault="0051340C">
      <w:pPr>
        <w:spacing w:after="160" w:line="259" w:lineRule="auto"/>
      </w:pPr>
      <w:r>
        <w:br w:type="page"/>
      </w:r>
    </w:p>
    <w:p w14:paraId="3774FEF8" w14:textId="77777777" w:rsidR="0051340C" w:rsidRDefault="0051340C" w:rsidP="0051340C">
      <w:pPr>
        <w:widowControl w:val="0"/>
        <w:rPr>
          <w:rFonts w:ascii="Poppins" w:hAnsi="Poppins" w:cs="Poppins"/>
          <w:b/>
          <w:bCs/>
          <w:sz w:val="28"/>
          <w:szCs w:val="28"/>
          <w14:ligatures w14:val="none"/>
        </w:rPr>
      </w:pPr>
      <w:r>
        <w:rPr>
          <w:rFonts w:ascii="Poppins" w:hAnsi="Poppins" w:cs="Poppins"/>
          <w:b/>
          <w:bCs/>
          <w:sz w:val="28"/>
          <w:szCs w:val="28"/>
          <w14:ligatures w14:val="none"/>
        </w:rPr>
        <w:lastRenderedPageBreak/>
        <w:t>Mission Statement/Introduction</w:t>
      </w:r>
    </w:p>
    <w:p w14:paraId="1E664E22" w14:textId="77777777" w:rsidR="0051340C" w:rsidRDefault="0051340C" w:rsidP="0051340C">
      <w:pPr>
        <w:widowControl w:val="0"/>
        <w:rPr>
          <w:rFonts w:ascii="Poppins" w:hAnsi="Poppins" w:cs="Poppins"/>
          <w:color w:val="00B050"/>
          <w:sz w:val="22"/>
          <w:szCs w:val="22"/>
          <w14:ligatures w14:val="none"/>
        </w:rPr>
      </w:pPr>
      <w:r>
        <w:rPr>
          <w:rFonts w:ascii="Poppins" w:hAnsi="Poppins" w:cs="Poppins"/>
          <w:sz w:val="22"/>
          <w:szCs w:val="22"/>
          <w14:ligatures w14:val="none"/>
        </w:rPr>
        <w:t>Provide a statement from your chair or CEO to explain your organisation and services, including your values and vision.</w:t>
      </w:r>
      <w:r>
        <w:rPr>
          <w:rFonts w:ascii="Poppins" w:hAnsi="Poppins" w:cs="Poppins"/>
          <w:sz w:val="22"/>
          <w:szCs w:val="22"/>
          <w14:ligatures w14:val="none"/>
        </w:rPr>
        <w:br/>
      </w:r>
    </w:p>
    <w:p w14:paraId="55D02041" w14:textId="77777777" w:rsidR="0051340C" w:rsidRDefault="0051340C" w:rsidP="0051340C">
      <w:pPr>
        <w:widowControl w:val="0"/>
        <w:rPr>
          <w:rFonts w:ascii="Poppins" w:hAnsi="Poppins" w:cs="Poppins"/>
          <w:b/>
          <w:bCs/>
          <w:sz w:val="28"/>
          <w:szCs w:val="28"/>
          <w14:ligatures w14:val="none"/>
        </w:rPr>
      </w:pPr>
      <w:r>
        <w:rPr>
          <w:rFonts w:ascii="Poppins" w:hAnsi="Poppins" w:cs="Poppins"/>
          <w:b/>
          <w:bCs/>
          <w:sz w:val="28"/>
          <w:szCs w:val="28"/>
          <w14:ligatures w14:val="none"/>
        </w:rPr>
        <w:t>Policy Statement</w:t>
      </w:r>
    </w:p>
    <w:p w14:paraId="2C723668"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In this section, state in more detail what you believe in (for example XXX believes everyone has the right to live free from abuse or neglect regardless of age, ability or disability, sex, race, religions, ethnic ordinal, sexual orientation, marital or gender status) This section can relate to the safeguarding culture of your organisation.</w:t>
      </w:r>
    </w:p>
    <w:p w14:paraId="349DF0A0" w14:textId="77777777" w:rsidR="0051340C" w:rsidRDefault="0051340C" w:rsidP="0051340C">
      <w:pPr>
        <w:widowControl w:val="0"/>
        <w:rPr>
          <w:rFonts w:ascii="Poppins" w:hAnsi="Poppins" w:cs="Poppins"/>
          <w:b/>
          <w:bCs/>
          <w:sz w:val="22"/>
          <w:szCs w:val="22"/>
          <w14:ligatures w14:val="none"/>
        </w:rPr>
      </w:pPr>
      <w:r>
        <w:rPr>
          <w:rFonts w:ascii="Poppins" w:hAnsi="Poppins" w:cs="Poppins"/>
          <w:bCs/>
          <w:sz w:val="22"/>
          <w:szCs w:val="22"/>
          <w14:ligatures w14:val="none"/>
        </w:rPr>
        <w:br/>
      </w:r>
      <w:r>
        <w:rPr>
          <w:rFonts w:ascii="Poppins" w:hAnsi="Poppins" w:cs="Poppins"/>
          <w:b/>
          <w:bCs/>
          <w:sz w:val="28"/>
          <w:szCs w:val="28"/>
          <w14:ligatures w14:val="none"/>
        </w:rPr>
        <w:t>Scope</w:t>
      </w:r>
    </w:p>
    <w:p w14:paraId="2A24F07C"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Provide a short paragraph to detail who this policy applies to. You may wish to differentiate between the different groups of people you work with (</w:t>
      </w:r>
      <w:proofErr w:type="spellStart"/>
      <w:r>
        <w:rPr>
          <w:rFonts w:ascii="Poppins" w:hAnsi="Poppins" w:cs="Poppins"/>
          <w:sz w:val="22"/>
          <w:szCs w:val="22"/>
          <w14:ligatures w14:val="none"/>
        </w:rPr>
        <w:t>e.g</w:t>
      </w:r>
      <w:proofErr w:type="spellEnd"/>
      <w:r>
        <w:rPr>
          <w:rFonts w:ascii="Poppins" w:hAnsi="Poppins" w:cs="Poppins"/>
          <w:sz w:val="22"/>
          <w:szCs w:val="22"/>
          <w14:ligatures w14:val="none"/>
        </w:rPr>
        <w:t xml:space="preserve"> members, associates, affiliates, subscribers) as the procedures might be slightly different for each group. </w:t>
      </w:r>
    </w:p>
    <w:p w14:paraId="662A8E06" w14:textId="77777777" w:rsidR="0051340C" w:rsidRDefault="0051340C" w:rsidP="0051340C">
      <w:pPr>
        <w:widowControl w:val="0"/>
        <w:rPr>
          <w:rFonts w:ascii="Poppins" w:hAnsi="Poppins" w:cs="Poppins"/>
          <w:sz w:val="22"/>
          <w:szCs w:val="22"/>
          <w:u w:val="single"/>
          <w14:ligatures w14:val="none"/>
        </w:rPr>
      </w:pPr>
      <w:r>
        <w:rPr>
          <w:rFonts w:ascii="Poppins" w:hAnsi="Poppins" w:cs="Poppins"/>
          <w:sz w:val="22"/>
          <w:szCs w:val="22"/>
          <w:u w:val="single"/>
          <w14:ligatures w14:val="none"/>
        </w:rPr>
        <w:t> </w:t>
      </w:r>
    </w:p>
    <w:p w14:paraId="0997793D" w14:textId="77777777" w:rsidR="0051340C" w:rsidRDefault="0051340C" w:rsidP="0051340C">
      <w:pPr>
        <w:widowControl w:val="0"/>
        <w:rPr>
          <w:rFonts w:ascii="Poppins" w:hAnsi="Poppins" w:cs="Poppins"/>
          <w:b/>
          <w:bCs/>
          <w:sz w:val="28"/>
          <w:szCs w:val="28"/>
          <w14:ligatures w14:val="none"/>
        </w:rPr>
      </w:pPr>
      <w:r>
        <w:rPr>
          <w:rFonts w:ascii="Poppins" w:hAnsi="Poppins" w:cs="Poppins"/>
          <w:b/>
          <w:bCs/>
          <w:sz w:val="28"/>
          <w:szCs w:val="28"/>
          <w14:ligatures w14:val="none"/>
        </w:rPr>
        <w:t>Purpose</w:t>
      </w:r>
    </w:p>
    <w:p w14:paraId="1312D2B5"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 xml:space="preserve">Provide a short overall explanation of the aim of the document and why it is important.  </w:t>
      </w:r>
    </w:p>
    <w:p w14:paraId="542A3069"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E.g. This policy aims to cover:</w:t>
      </w:r>
    </w:p>
    <w:p w14:paraId="719010FF"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The legislation, our commitment and procedures for safeguarding adults</w:t>
      </w:r>
    </w:p>
    <w:p w14:paraId="3EE8F335"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 xml:space="preserve">Our role and responsibility for safeguarding adults </w:t>
      </w:r>
    </w:p>
    <w:p w14:paraId="09C719BD"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What to do or who to speak to if someone has a concern relating to the welfare of wellbeing of an adult within the business.</w:t>
      </w:r>
    </w:p>
    <w:p w14:paraId="36332733" w14:textId="77777777" w:rsidR="0051340C" w:rsidRDefault="0051340C" w:rsidP="0051340C">
      <w:pPr>
        <w:widowControl w:val="0"/>
        <w:rPr>
          <w:rFonts w:ascii="Poppins" w:hAnsi="Poppins" w:cs="Poppins"/>
          <w:color w:val="00B050"/>
          <w:sz w:val="22"/>
          <w:szCs w:val="22"/>
          <w14:ligatures w14:val="none"/>
        </w:rPr>
      </w:pPr>
      <w:r>
        <w:rPr>
          <w:rFonts w:ascii="Poppins" w:hAnsi="Poppins" w:cs="Poppins"/>
          <w:color w:val="00B050"/>
          <w:sz w:val="22"/>
          <w:szCs w:val="22"/>
          <w14:ligatures w14:val="none"/>
        </w:rPr>
        <w:t> </w:t>
      </w:r>
    </w:p>
    <w:p w14:paraId="6373AA90" w14:textId="77777777" w:rsidR="0051340C" w:rsidRDefault="0051340C" w:rsidP="0051340C">
      <w:pPr>
        <w:widowControl w:val="0"/>
        <w:rPr>
          <w:rFonts w:ascii="Poppins" w:hAnsi="Poppins" w:cs="Poppins"/>
          <w:b/>
          <w:bCs/>
          <w:sz w:val="28"/>
          <w:szCs w:val="28"/>
          <w14:ligatures w14:val="none"/>
        </w:rPr>
      </w:pPr>
      <w:r>
        <w:rPr>
          <w:rFonts w:ascii="Poppins" w:hAnsi="Poppins" w:cs="Poppins"/>
          <w:b/>
          <w:bCs/>
          <w:sz w:val="28"/>
          <w:szCs w:val="28"/>
          <w14:ligatures w14:val="none"/>
        </w:rPr>
        <w:t>Implementation</w:t>
      </w:r>
    </w:p>
    <w:p w14:paraId="67634AC0" w14:textId="77777777" w:rsidR="0051340C" w:rsidRDefault="0051340C" w:rsidP="0051340C">
      <w:pPr>
        <w:widowControl w:val="0"/>
        <w:rPr>
          <w:rFonts w:ascii="Poppins" w:hAnsi="Poppins" w:cs="Poppins"/>
          <w:sz w:val="22"/>
          <w:szCs w:val="22"/>
          <w14:ligatures w14:val="none"/>
        </w:rPr>
      </w:pPr>
      <w:r>
        <w:rPr>
          <w:rFonts w:ascii="Poppins" w:hAnsi="Poppins" w:cs="Poppins"/>
          <w:color w:val="00B050"/>
          <w:sz w:val="22"/>
          <w:szCs w:val="22"/>
          <w14:ligatures w14:val="none"/>
        </w:rPr>
        <w:t xml:space="preserve">[Insert name of your organisation] </w:t>
      </w:r>
      <w:r>
        <w:rPr>
          <w:rFonts w:ascii="Poppins" w:hAnsi="Poppins" w:cs="Poppins"/>
          <w:sz w:val="22"/>
          <w:szCs w:val="22"/>
          <w14:ligatures w14:val="none"/>
        </w:rPr>
        <w:t xml:space="preserve">is committed to developing and maintaining its capability to implement this policy and procedures. </w:t>
      </w:r>
      <w:r>
        <w:rPr>
          <w:rFonts w:ascii="Poppins" w:hAnsi="Poppins" w:cs="Poppins"/>
          <w:color w:val="00B050"/>
          <w:sz w:val="22"/>
          <w:szCs w:val="22"/>
          <w14:ligatures w14:val="none"/>
        </w:rPr>
        <w:t xml:space="preserve">[change to meet </w:t>
      </w:r>
      <w:r>
        <w:rPr>
          <w:rFonts w:ascii="Poppins" w:hAnsi="Poppins" w:cs="Poppins"/>
          <w:color w:val="00B050"/>
          <w:sz w:val="22"/>
          <w:szCs w:val="22"/>
          <w14:ligatures w14:val="none"/>
        </w:rPr>
        <w:lastRenderedPageBreak/>
        <w:t>size/structure of your organisation].</w:t>
      </w:r>
    </w:p>
    <w:p w14:paraId="67378BED"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In this section, detail how you intend to apply your policy in to practice.  This could include how you: </w:t>
      </w:r>
    </w:p>
    <w:p w14:paraId="58FFFDAE"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Use safe recruitment practices </w:t>
      </w:r>
    </w:p>
    <w:p w14:paraId="6FB3DC57"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Have a designated safeguarding lead </w:t>
      </w:r>
    </w:p>
    <w:p w14:paraId="6218F788"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Communicate the policy  </w:t>
      </w:r>
    </w:p>
    <w:p w14:paraId="72DCF50B"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Work to a code of conduct when delivering a service </w:t>
      </w:r>
    </w:p>
    <w:p w14:paraId="21B1A2A1"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Have undertaken safeguarding adults training </w:t>
      </w:r>
    </w:p>
    <w:p w14:paraId="08A8F7AF" w14:textId="77777777" w:rsidR="00635D19"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Gave a commitment to ensuring that adult safety Is included in risk</w:t>
      </w:r>
    </w:p>
    <w:p w14:paraId="36B8C93D" w14:textId="5532ABF2" w:rsidR="0051340C" w:rsidRDefault="00635D19" w:rsidP="0051340C">
      <w:pPr>
        <w:widowControl w:val="0"/>
        <w:ind w:left="567" w:hanging="567"/>
        <w:rPr>
          <w:rFonts w:ascii="Poppins" w:hAnsi="Poppins" w:cs="Poppins"/>
          <w:sz w:val="22"/>
          <w:szCs w:val="22"/>
          <w14:ligatures w14:val="none"/>
        </w:rPr>
      </w:pPr>
      <w:r>
        <w:rPr>
          <w:rFonts w:ascii="Poppins" w:hAnsi="Poppins" w:cs="Poppins"/>
          <w:sz w:val="22"/>
          <w:szCs w:val="22"/>
          <w14:ligatures w14:val="none"/>
        </w:rPr>
        <w:t xml:space="preserve"> </w:t>
      </w:r>
      <w:r w:rsidR="0051340C">
        <w:rPr>
          <w:rFonts w:ascii="Poppins" w:hAnsi="Poppins" w:cs="Poppins"/>
          <w:sz w:val="22"/>
          <w:szCs w:val="22"/>
          <w14:ligatures w14:val="none"/>
        </w:rPr>
        <w:t>assessments </w:t>
      </w:r>
    </w:p>
    <w:p w14:paraId="6A0CFF53"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In order to implement this policy, you will need to clearly define the key responsibilities and roles as suggested below:</w:t>
      </w:r>
    </w:p>
    <w:p w14:paraId="0FAC0F03" w14:textId="77777777" w:rsidR="0051340C" w:rsidRDefault="0051340C" w:rsidP="0051340C">
      <w:pPr>
        <w:widowControl w:val="0"/>
        <w:rPr>
          <w:rFonts w:ascii="Poppins" w:hAnsi="Poppins" w:cs="Poppins"/>
          <w:b/>
          <w:bCs/>
          <w:i/>
          <w:iCs/>
          <w:color w:val="333F48"/>
          <w:sz w:val="22"/>
          <w:szCs w:val="22"/>
          <w14:ligatures w14:val="none"/>
        </w:rPr>
      </w:pPr>
      <w:r>
        <w:rPr>
          <w:rFonts w:ascii="Poppins" w:hAnsi="Poppins" w:cs="Poppins"/>
          <w:b/>
          <w:bCs/>
          <w:i/>
          <w:iCs/>
          <w:sz w:val="22"/>
          <w:szCs w:val="22"/>
          <w14:ligatures w14:val="none"/>
        </w:rPr>
        <w:t xml:space="preserve">Role and Responsibilities of your own organisation </w:t>
      </w:r>
      <w:r>
        <w:rPr>
          <w:rFonts w:ascii="Poppins" w:hAnsi="Poppins" w:cs="Poppins"/>
          <w:b/>
          <w:bCs/>
          <w:i/>
          <w:iCs/>
          <w:color w:val="00B050"/>
          <w:sz w:val="22"/>
          <w:szCs w:val="22"/>
          <w14:ligatures w14:val="none"/>
        </w:rPr>
        <w:t>XXX</w:t>
      </w:r>
    </w:p>
    <w:p w14:paraId="56C8A33B" w14:textId="77777777" w:rsidR="0051340C" w:rsidRDefault="0051340C" w:rsidP="0051340C">
      <w:pPr>
        <w:widowControl w:val="0"/>
        <w:rPr>
          <w:rFonts w:ascii="Poppins" w:hAnsi="Poppins" w:cs="Poppins"/>
          <w:i/>
          <w:iCs/>
          <w:sz w:val="22"/>
          <w:szCs w:val="22"/>
          <w14:ligatures w14:val="none"/>
        </w:rPr>
      </w:pPr>
      <w:r>
        <w:rPr>
          <w:rFonts w:ascii="Poppins" w:hAnsi="Poppins" w:cs="Poppins"/>
          <w:i/>
          <w:iCs/>
          <w:sz w:val="22"/>
          <w:szCs w:val="22"/>
          <w14:ligatures w14:val="none"/>
        </w:rPr>
        <w:t>Clearly detail your role regarding safeguarding adults. This might include:</w:t>
      </w:r>
    </w:p>
    <w:p w14:paraId="6A2AF0AA" w14:textId="77777777" w:rsidR="0051340C" w:rsidRDefault="0051340C" w:rsidP="0051340C">
      <w:pPr>
        <w:widowControl w:val="0"/>
        <w:ind w:left="567" w:hanging="567"/>
        <w:rPr>
          <w:rFonts w:ascii="Poppins" w:hAnsi="Poppins" w:cs="Poppins"/>
          <w:i/>
          <w:iCs/>
          <w:sz w:val="22"/>
          <w:szCs w:val="22"/>
          <w14:ligatures w14:val="none"/>
        </w:rPr>
      </w:pPr>
      <w:r>
        <w:rPr>
          <w:rFonts w:ascii="Symbol" w:hAnsi="Symbol"/>
          <w:lang w:val="x-none"/>
        </w:rPr>
        <w:t>·</w:t>
      </w:r>
      <w:r>
        <w:t> </w:t>
      </w:r>
      <w:r>
        <w:rPr>
          <w:rFonts w:ascii="Poppins" w:hAnsi="Poppins" w:cs="Poppins"/>
          <w:i/>
          <w:iCs/>
          <w:sz w:val="22"/>
          <w:szCs w:val="22"/>
          <w14:ligatures w14:val="none"/>
        </w:rPr>
        <w:t xml:space="preserve">Your safeguarding role if you provide direct delivery of sports and activity services to adults. </w:t>
      </w:r>
    </w:p>
    <w:p w14:paraId="0C5F889F" w14:textId="77777777" w:rsidR="0051340C" w:rsidRDefault="0051340C" w:rsidP="0051340C">
      <w:pPr>
        <w:widowControl w:val="0"/>
        <w:ind w:left="567" w:hanging="567"/>
        <w:rPr>
          <w:rFonts w:ascii="Poppins" w:hAnsi="Poppins" w:cs="Poppins"/>
          <w:i/>
          <w:iCs/>
          <w:sz w:val="22"/>
          <w:szCs w:val="22"/>
          <w14:ligatures w14:val="none"/>
        </w:rPr>
      </w:pPr>
      <w:r>
        <w:rPr>
          <w:rFonts w:ascii="Symbol" w:hAnsi="Symbol"/>
          <w:lang w:val="x-none"/>
        </w:rPr>
        <w:t>·</w:t>
      </w:r>
      <w:r>
        <w:t> </w:t>
      </w:r>
      <w:r>
        <w:rPr>
          <w:rFonts w:ascii="Poppins" w:hAnsi="Poppins" w:cs="Poppins"/>
          <w:i/>
          <w:iCs/>
          <w:sz w:val="22"/>
          <w:szCs w:val="22"/>
          <w14:ligatures w14:val="none"/>
        </w:rPr>
        <w:t>Your safeguarding role if you provide a service to member/affiliate organisations. E.g. qualifications, training, DBS checks, support, education, commission, service level agreements.</w:t>
      </w:r>
    </w:p>
    <w:p w14:paraId="4808ED97"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i/>
          <w:iCs/>
          <w:sz w:val="22"/>
          <w:szCs w:val="22"/>
          <w14:ligatures w14:val="none"/>
        </w:rPr>
        <w:t>Your safeguarding role if you provide a service to individual members. E.g. qualifications, training, DBS checks, support, education.</w:t>
      </w:r>
    </w:p>
    <w:p w14:paraId="198F8BAE" w14:textId="77777777" w:rsidR="0051340C" w:rsidRDefault="0051340C" w:rsidP="0051340C">
      <w:pPr>
        <w:widowControl w:val="0"/>
        <w:rPr>
          <w:rFonts w:ascii="Poppins" w:hAnsi="Poppins" w:cs="Poppins"/>
          <w:b/>
          <w:bCs/>
          <w:i/>
          <w:iCs/>
          <w:sz w:val="22"/>
          <w:szCs w:val="22"/>
          <w14:ligatures w14:val="none"/>
        </w:rPr>
      </w:pPr>
      <w:r>
        <w:rPr>
          <w:rFonts w:ascii="Poppins" w:hAnsi="Poppins" w:cs="Poppins"/>
          <w:b/>
          <w:bCs/>
          <w:i/>
          <w:iCs/>
          <w:sz w:val="22"/>
          <w:szCs w:val="22"/>
          <w14:ligatures w14:val="none"/>
        </w:rPr>
        <w:t>The Role and Expectations of member/affiliate organisations</w:t>
      </w:r>
    </w:p>
    <w:p w14:paraId="32EE532D" w14:textId="77777777" w:rsidR="0051340C" w:rsidRDefault="0051340C" w:rsidP="0051340C">
      <w:pPr>
        <w:widowControl w:val="0"/>
        <w:rPr>
          <w:rFonts w:ascii="Poppins" w:hAnsi="Poppins" w:cs="Poppins"/>
          <w:i/>
          <w:iCs/>
          <w:sz w:val="22"/>
          <w:szCs w:val="22"/>
          <w14:ligatures w14:val="none"/>
        </w:rPr>
      </w:pPr>
      <w:r>
        <w:rPr>
          <w:rFonts w:ascii="Poppins" w:hAnsi="Poppins" w:cs="Poppins"/>
          <w:i/>
          <w:iCs/>
          <w:sz w:val="22"/>
          <w:szCs w:val="22"/>
          <w14:ligatures w14:val="none"/>
        </w:rPr>
        <w:t xml:space="preserve">In this section clearly state your expectations and requirements of those organisations you work with.  There could be different roles and expectations based on the relationship with you. E.g. A direct deliver, a franchise, member organisation, affiliate organisation etc. </w:t>
      </w:r>
    </w:p>
    <w:p w14:paraId="7BF9AB54" w14:textId="77777777" w:rsidR="0051340C" w:rsidRDefault="0051340C" w:rsidP="0051340C">
      <w:pPr>
        <w:widowControl w:val="0"/>
        <w:rPr>
          <w:rFonts w:ascii="Poppins" w:hAnsi="Poppins" w:cs="Poppins"/>
          <w:b/>
          <w:bCs/>
          <w:i/>
          <w:iCs/>
          <w:sz w:val="22"/>
          <w:szCs w:val="22"/>
          <w14:ligatures w14:val="none"/>
        </w:rPr>
      </w:pPr>
      <w:r>
        <w:rPr>
          <w:rFonts w:ascii="Poppins" w:hAnsi="Poppins" w:cs="Poppins"/>
          <w:b/>
          <w:bCs/>
          <w:i/>
          <w:iCs/>
          <w:sz w:val="22"/>
          <w:szCs w:val="22"/>
          <w14:ligatures w14:val="none"/>
        </w:rPr>
        <w:t xml:space="preserve">The Role and Expectations of individual members </w:t>
      </w:r>
    </w:p>
    <w:p w14:paraId="342EA862" w14:textId="77777777" w:rsidR="0051340C" w:rsidRDefault="0051340C" w:rsidP="0051340C">
      <w:pPr>
        <w:widowControl w:val="0"/>
        <w:rPr>
          <w:rFonts w:ascii="Poppins" w:hAnsi="Poppins" w:cs="Poppins"/>
          <w:i/>
          <w:iCs/>
          <w:sz w:val="22"/>
          <w:szCs w:val="22"/>
          <w14:ligatures w14:val="none"/>
        </w:rPr>
      </w:pPr>
      <w:r>
        <w:rPr>
          <w:rFonts w:ascii="Poppins" w:hAnsi="Poppins" w:cs="Poppins"/>
          <w:i/>
          <w:iCs/>
          <w:sz w:val="22"/>
          <w:szCs w:val="22"/>
          <w14:ligatures w14:val="none"/>
        </w:rPr>
        <w:t xml:space="preserve">In this section clearly state your expectations and requirements of those individual members you work with.  They could be a range of membership options to consider. </w:t>
      </w:r>
    </w:p>
    <w:p w14:paraId="7CFE7C9B"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lastRenderedPageBreak/>
        <w:t> </w:t>
      </w:r>
    </w:p>
    <w:p w14:paraId="3D1E08A2" w14:textId="28F96440" w:rsidR="0051340C" w:rsidRPr="0051340C" w:rsidRDefault="0051340C" w:rsidP="0051340C">
      <w:pPr>
        <w:widowControl w:val="0"/>
        <w:rPr>
          <w:rFonts w:ascii="Poppins" w:hAnsi="Poppins" w:cs="Poppins"/>
          <w:sz w:val="22"/>
          <w:szCs w:val="22"/>
          <w14:ligatures w14:val="none"/>
        </w:rPr>
      </w:pPr>
      <w:r>
        <w:rPr>
          <w:rFonts w:ascii="Poppins" w:hAnsi="Poppins" w:cs="Poppins"/>
          <w:b/>
          <w:bCs/>
          <w:sz w:val="28"/>
          <w:szCs w:val="28"/>
          <w14:ligatures w14:val="none"/>
        </w:rPr>
        <w:t>Legislation – what is adult safeguarding?</w:t>
      </w:r>
    </w:p>
    <w:p w14:paraId="443E04DF"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 xml:space="preserve">You can either include a section here (within the body of this policy) or have it as an appendix or additional document.  </w:t>
      </w:r>
    </w:p>
    <w:p w14:paraId="1A4DA692"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 xml:space="preserve">You should include relevant legislation, such as the Care Act 2014, Metal Capacity Act, along with key principles of safeguarding, personal and wellbeing principle, definitions of abuse, types of abuse, indicators of abuse and what abuse and poor practice might look like in your organisation. </w:t>
      </w:r>
    </w:p>
    <w:p w14:paraId="2FFBF46D"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 </w:t>
      </w:r>
    </w:p>
    <w:p w14:paraId="6FDCB4B7" w14:textId="77777777" w:rsidR="0051340C" w:rsidRDefault="0051340C" w:rsidP="0051340C">
      <w:pPr>
        <w:widowControl w:val="0"/>
        <w:rPr>
          <w:rFonts w:ascii="Poppins" w:hAnsi="Poppins" w:cs="Poppins"/>
          <w:b/>
          <w:bCs/>
          <w:sz w:val="28"/>
          <w:szCs w:val="28"/>
          <w14:ligatures w14:val="none"/>
        </w:rPr>
      </w:pPr>
      <w:r>
        <w:rPr>
          <w:rFonts w:ascii="Poppins" w:hAnsi="Poppins" w:cs="Poppins"/>
          <w:b/>
          <w:bCs/>
          <w:sz w:val="28"/>
          <w:szCs w:val="28"/>
          <w14:ligatures w14:val="none"/>
        </w:rPr>
        <w:t>Additional policies</w:t>
      </w:r>
    </w:p>
    <w:p w14:paraId="010DB663"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Detail in this section the additional policies that are in place that have been developed alongside the safeguarding adults policy.  For example:</w:t>
      </w:r>
    </w:p>
    <w:p w14:paraId="061AA8A5"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Codes of Conduct</w:t>
      </w:r>
    </w:p>
    <w:p w14:paraId="47C469A8"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Bullying and Harassment</w:t>
      </w:r>
    </w:p>
    <w:p w14:paraId="55161B58"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Equality, Diversity and inclusion</w:t>
      </w:r>
    </w:p>
    <w:p w14:paraId="4C23DA3B"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Disciplinary and Grievance</w:t>
      </w:r>
    </w:p>
    <w:p w14:paraId="1677EC6B"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Data Protection</w:t>
      </w:r>
    </w:p>
    <w:p w14:paraId="11B57654"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Whistleblowing</w:t>
      </w:r>
    </w:p>
    <w:p w14:paraId="7989237E"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Recruitment and Selection</w:t>
      </w:r>
    </w:p>
    <w:p w14:paraId="1D2394B5"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Complaints</w:t>
      </w:r>
    </w:p>
    <w:p w14:paraId="790CA803" w14:textId="77777777" w:rsidR="0051340C" w:rsidRDefault="0051340C" w:rsidP="0051340C">
      <w:pPr>
        <w:widowControl w:val="0"/>
        <w:ind w:left="567" w:hanging="567"/>
        <w:rPr>
          <w:rFonts w:ascii="Poppins" w:hAnsi="Poppins" w:cs="Poppins"/>
          <w:sz w:val="22"/>
          <w:szCs w:val="22"/>
          <w14:ligatures w14:val="none"/>
        </w:rPr>
      </w:pPr>
      <w:r>
        <w:rPr>
          <w:rFonts w:ascii="Symbol" w:hAnsi="Symbol"/>
          <w:lang w:val="x-none"/>
        </w:rPr>
        <w:t>·</w:t>
      </w:r>
      <w:r>
        <w:t> </w:t>
      </w:r>
      <w:r>
        <w:rPr>
          <w:rFonts w:ascii="Poppins" w:hAnsi="Poppins" w:cs="Poppins"/>
          <w:sz w:val="22"/>
          <w:szCs w:val="22"/>
          <w14:ligatures w14:val="none"/>
        </w:rPr>
        <w:t xml:space="preserve">Safeguarding Children and Young People </w:t>
      </w:r>
    </w:p>
    <w:p w14:paraId="75966722"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State where these policies are available.</w:t>
      </w:r>
    </w:p>
    <w:p w14:paraId="3719BB64" w14:textId="1C6BBD91" w:rsidR="0051340C" w:rsidRDefault="0051340C" w:rsidP="0051340C">
      <w:pPr>
        <w:widowControl w:val="0"/>
        <w:rPr>
          <w:rFonts w:ascii="Poppins" w:hAnsi="Poppins" w:cs="Poppins"/>
          <w:b/>
          <w:bCs/>
          <w:sz w:val="28"/>
          <w:szCs w:val="28"/>
          <w14:ligatures w14:val="none"/>
        </w:rPr>
      </w:pPr>
      <w:r>
        <w:rPr>
          <w:rFonts w:ascii="Poppins" w:hAnsi="Poppins" w:cs="Poppins"/>
          <w:b/>
          <w:bCs/>
          <w:sz w:val="28"/>
          <w:szCs w:val="28"/>
          <w14:ligatures w14:val="none"/>
        </w:rPr>
        <w:t>Receiving and Managing Concerns (Overview)</w:t>
      </w:r>
    </w:p>
    <w:p w14:paraId="7136CCBB"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 xml:space="preserve">Briefly describe the process for reporting and managing concerns with </w:t>
      </w:r>
      <w:r w:rsidRPr="00907870">
        <w:rPr>
          <w:rFonts w:ascii="Poppins" w:hAnsi="Poppins" w:cs="Poppins"/>
          <w:b/>
          <w:bCs/>
          <w:sz w:val="22"/>
          <w:szCs w:val="22"/>
          <w14:ligatures w14:val="none"/>
        </w:rPr>
        <w:t>a link to the full procedures</w:t>
      </w:r>
      <w:r>
        <w:rPr>
          <w:rFonts w:ascii="Poppins" w:hAnsi="Poppins" w:cs="Poppins"/>
          <w:sz w:val="22"/>
          <w:szCs w:val="22"/>
          <w14:ligatures w14:val="none"/>
        </w:rPr>
        <w:t xml:space="preserve">.  Please note that there could be different procedures to follow based on your membership/affiliation governance structure and the service you provide. </w:t>
      </w:r>
    </w:p>
    <w:p w14:paraId="5E59273B" w14:textId="77777777" w:rsidR="0051340C" w:rsidRDefault="0051340C" w:rsidP="0051340C">
      <w:pPr>
        <w:widowControl w:val="0"/>
        <w:rPr>
          <w:rFonts w:ascii="Poppins" w:hAnsi="Poppins" w:cs="Poppins"/>
          <w:b/>
          <w:bCs/>
          <w:sz w:val="28"/>
          <w:szCs w:val="28"/>
          <w14:ligatures w14:val="none"/>
        </w:rPr>
      </w:pPr>
      <w:r>
        <w:rPr>
          <w:rFonts w:ascii="Poppins" w:hAnsi="Poppins" w:cs="Poppins"/>
          <w:b/>
          <w:bCs/>
          <w:sz w:val="28"/>
          <w:szCs w:val="28"/>
          <w14:ligatures w14:val="none"/>
        </w:rPr>
        <w:t>Whistleblowing</w:t>
      </w:r>
    </w:p>
    <w:p w14:paraId="1D42E1AB"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lastRenderedPageBreak/>
        <w:t>In this section briefly detail the process for whistleblowing (it could be included in the flowchart outlining the process for reporting a concern).  Make reference to where the full Whistleblowing Policy and Procedures can be found.</w:t>
      </w:r>
    </w:p>
    <w:p w14:paraId="29D831CB" w14:textId="77777777" w:rsidR="0051340C" w:rsidRDefault="0051340C" w:rsidP="0051340C">
      <w:pPr>
        <w:widowControl w:val="0"/>
        <w:rPr>
          <w:rFonts w:ascii="Poppins" w:hAnsi="Poppins" w:cs="Poppins"/>
          <w:b/>
          <w:bCs/>
          <w:color w:val="FF0000"/>
          <w:sz w:val="28"/>
          <w:szCs w:val="28"/>
          <w14:ligatures w14:val="none"/>
        </w:rPr>
      </w:pPr>
      <w:r>
        <w:rPr>
          <w:rFonts w:ascii="Poppins" w:hAnsi="Poppins" w:cs="Poppins"/>
          <w:b/>
          <w:bCs/>
          <w:sz w:val="28"/>
          <w:szCs w:val="28"/>
          <w14:ligatures w14:val="none"/>
        </w:rPr>
        <w:t>Sources of Information and Support</w:t>
      </w:r>
    </w:p>
    <w:p w14:paraId="65FAF5F6" w14:textId="77777777" w:rsidR="0051340C" w:rsidRDefault="0051340C" w:rsidP="0051340C">
      <w:pPr>
        <w:widowControl w:val="0"/>
        <w:rPr>
          <w:rFonts w:ascii="Poppins" w:hAnsi="Poppins" w:cs="Poppins"/>
          <w:sz w:val="22"/>
          <w:szCs w:val="22"/>
          <w14:ligatures w14:val="none"/>
        </w:rPr>
      </w:pPr>
      <w:r>
        <w:rPr>
          <w:rFonts w:ascii="Poppins" w:hAnsi="Poppins" w:cs="Poppins"/>
          <w:sz w:val="22"/>
          <w:szCs w:val="22"/>
          <w14:ligatures w14:val="none"/>
        </w:rPr>
        <w:t xml:space="preserve">Either choose to include the sources or information and support here or have it as a separate appendix or document.  </w:t>
      </w:r>
    </w:p>
    <w:p w14:paraId="67BAC790" w14:textId="77777777" w:rsidR="0051340C" w:rsidRDefault="0051340C" w:rsidP="0051340C">
      <w:pPr>
        <w:widowControl w:val="0"/>
        <w:rPr>
          <w14:ligatures w14:val="none"/>
        </w:rPr>
      </w:pPr>
      <w:r>
        <w:rPr>
          <w14:ligatures w14:val="none"/>
        </w:rPr>
        <w:t> </w:t>
      </w:r>
    </w:p>
    <w:p w14:paraId="607D813C" w14:textId="77777777" w:rsidR="0015357D" w:rsidRDefault="0015357D"/>
    <w:sectPr w:rsidR="0015357D" w:rsidSect="00AC3B03">
      <w:headerReference w:type="default" r:id="rId6"/>
      <w:foot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F9A8" w14:textId="77777777" w:rsidR="0009015B" w:rsidRDefault="0009015B" w:rsidP="0051340C">
      <w:pPr>
        <w:spacing w:after="0" w:line="240" w:lineRule="auto"/>
      </w:pPr>
      <w:r>
        <w:separator/>
      </w:r>
    </w:p>
  </w:endnote>
  <w:endnote w:type="continuationSeparator" w:id="0">
    <w:p w14:paraId="556A2E11" w14:textId="77777777" w:rsidR="0009015B" w:rsidRDefault="0009015B" w:rsidP="0051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10BC" w14:textId="775C9F96" w:rsidR="0051340C" w:rsidRDefault="0051340C">
    <w:pPr>
      <w:pStyle w:val="Footer"/>
      <w:pBdr>
        <w:top w:val="single" w:sz="4" w:space="1" w:color="D9D9D9" w:themeColor="background1" w:themeShade="D9"/>
      </w:pBdr>
      <w:rPr>
        <w:b/>
        <w:bCs/>
      </w:rPr>
    </w:pPr>
    <w:r>
      <w:t>Created by The Ann Craft Trust</w:t>
    </w:r>
    <w:r>
      <w:tab/>
    </w:r>
    <w:sdt>
      <w:sdtPr>
        <w:id w:val="1589659039"/>
        <w:docPartObj>
          <w:docPartGallery w:val="Page Numbers (Bottom of Page)"/>
          <w:docPartUnique/>
        </w:docPartObj>
      </w:sdtPr>
      <w:sdtEndPr>
        <w:rPr>
          <w:color w:val="7F7F7F" w:themeColor="background1" w:themeShade="7F"/>
          <w:spacing w:val="60"/>
        </w:rPr>
      </w:sdtEndPr>
      <w:sdtContent>
        <w:r>
          <w:tab/>
        </w: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sdtContent>
    </w:sdt>
  </w:p>
  <w:p w14:paraId="061A41BA" w14:textId="547C4767" w:rsidR="0051340C" w:rsidRDefault="00513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BBFC" w14:textId="77777777" w:rsidR="0009015B" w:rsidRDefault="0009015B" w:rsidP="0051340C">
      <w:pPr>
        <w:spacing w:after="0" w:line="240" w:lineRule="auto"/>
      </w:pPr>
      <w:r>
        <w:separator/>
      </w:r>
    </w:p>
  </w:footnote>
  <w:footnote w:type="continuationSeparator" w:id="0">
    <w:p w14:paraId="51B8FBE2" w14:textId="77777777" w:rsidR="0009015B" w:rsidRDefault="0009015B" w:rsidP="00513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5785" w14:textId="7D22D26B" w:rsidR="0051340C" w:rsidRDefault="0051340C" w:rsidP="0051340C">
    <w:pPr>
      <w:pStyle w:val="Header"/>
      <w:ind w:left="2687" w:firstLine="4513"/>
    </w:pPr>
    <w:r>
      <w:t>[Organisation Logo]</w:t>
    </w:r>
  </w:p>
  <w:p w14:paraId="27E5D8C5" w14:textId="77777777" w:rsidR="0051340C" w:rsidRDefault="00513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7D"/>
    <w:rsid w:val="0009015B"/>
    <w:rsid w:val="0015357D"/>
    <w:rsid w:val="00195377"/>
    <w:rsid w:val="0051340C"/>
    <w:rsid w:val="00635D19"/>
    <w:rsid w:val="006E6FCC"/>
    <w:rsid w:val="00907870"/>
    <w:rsid w:val="00AC3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E739"/>
  <w15:chartTrackingRefBased/>
  <w15:docId w15:val="{0A5A9712-02CC-47B3-8FD3-AF2B1809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57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40C"/>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13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40C"/>
    <w:rPr>
      <w:rFonts w:ascii="Calibri" w:eastAsia="Times New Roman" w:hAnsi="Calibri" w:cs="Calibri"/>
      <w:color w:val="000000"/>
      <w:kern w:val="28"/>
      <w:sz w:val="20"/>
      <w:szCs w:val="20"/>
      <w:lang w:eastAsia="en-GB"/>
      <w14:ligatures w14:val="standard"/>
      <w14:cntxtAlts/>
    </w:rPr>
  </w:style>
  <w:style w:type="paragraph" w:styleId="NoSpacing">
    <w:name w:val="No Spacing"/>
    <w:link w:val="NoSpacingChar"/>
    <w:uiPriority w:val="1"/>
    <w:qFormat/>
    <w:rsid w:val="00AC3B0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C3B0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4468">
      <w:bodyDiv w:val="1"/>
      <w:marLeft w:val="0"/>
      <w:marRight w:val="0"/>
      <w:marTop w:val="0"/>
      <w:marBottom w:val="0"/>
      <w:divBdr>
        <w:top w:val="none" w:sz="0" w:space="0" w:color="auto"/>
        <w:left w:val="none" w:sz="0" w:space="0" w:color="auto"/>
        <w:bottom w:val="none" w:sz="0" w:space="0" w:color="auto"/>
        <w:right w:val="none" w:sz="0" w:space="0" w:color="auto"/>
      </w:divBdr>
    </w:div>
    <w:div w:id="1243299298">
      <w:bodyDiv w:val="1"/>
      <w:marLeft w:val="0"/>
      <w:marRight w:val="0"/>
      <w:marTop w:val="0"/>
      <w:marBottom w:val="0"/>
      <w:divBdr>
        <w:top w:val="none" w:sz="0" w:space="0" w:color="auto"/>
        <w:left w:val="none" w:sz="0" w:space="0" w:color="auto"/>
        <w:bottom w:val="none" w:sz="0" w:space="0" w:color="auto"/>
        <w:right w:val="none" w:sz="0" w:space="0" w:color="auto"/>
      </w:divBdr>
    </w:div>
    <w:div w:id="152909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Davies</dc:creator>
  <cp:keywords/>
  <dc:description/>
  <cp:lastModifiedBy>Catherine Sykes</cp:lastModifiedBy>
  <cp:revision>4</cp:revision>
  <dcterms:created xsi:type="dcterms:W3CDTF">2022-10-04T11:31:00Z</dcterms:created>
  <dcterms:modified xsi:type="dcterms:W3CDTF">2022-10-14T09:44:00Z</dcterms:modified>
</cp:coreProperties>
</file>